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Look w:val="04A0" w:firstRow="1" w:lastRow="0" w:firstColumn="1" w:lastColumn="0" w:noHBand="0" w:noVBand="1"/>
      </w:tblPr>
      <w:tblGrid>
        <w:gridCol w:w="1518"/>
        <w:gridCol w:w="11432"/>
      </w:tblGrid>
      <w:tr w:rsidR="003B16EE" w14:paraId="1CB3A5E0" w14:textId="77777777" w:rsidTr="00893413">
        <w:trPr>
          <w:trHeight w:val="1223"/>
        </w:trPr>
        <w:tc>
          <w:tcPr>
            <w:tcW w:w="586" w:type="pct"/>
            <w:shd w:val="clear" w:color="auto" w:fill="F2F2F2" w:themeFill="background1" w:themeFillShade="F2"/>
          </w:tcPr>
          <w:p w14:paraId="68D51820" w14:textId="27CB3D33" w:rsidR="003B16EE" w:rsidRPr="00893413" w:rsidRDefault="003B16EE">
            <w:pPr>
              <w:rPr>
                <w:rFonts w:asciiTheme="minorHAnsi" w:hAnsiTheme="minorHAnsi" w:cstheme="minorHAnsi"/>
                <w:b/>
                <w:sz w:val="20"/>
              </w:rPr>
            </w:pPr>
            <w:r w:rsidRPr="00893413">
              <w:rPr>
                <w:rFonts w:asciiTheme="minorHAnsi" w:hAnsiTheme="minorHAnsi" w:cstheme="minorHAnsi"/>
                <w:b/>
                <w:sz w:val="20"/>
              </w:rPr>
              <w:t>Instructions:</w:t>
            </w:r>
          </w:p>
        </w:tc>
        <w:tc>
          <w:tcPr>
            <w:tcW w:w="4414" w:type="pct"/>
            <w:vAlign w:val="center"/>
          </w:tcPr>
          <w:p w14:paraId="1B54E912" w14:textId="77777777" w:rsidR="003B16EE" w:rsidRPr="00893413" w:rsidRDefault="003B16EE" w:rsidP="003B16EE">
            <w:pPr>
              <w:rPr>
                <w:rFonts w:asciiTheme="minorHAnsi" w:hAnsiTheme="minorHAnsi" w:cstheme="minorHAnsi"/>
                <w:sz w:val="20"/>
              </w:rPr>
            </w:pPr>
            <w:r w:rsidRPr="00893413">
              <w:rPr>
                <w:rFonts w:asciiTheme="minorHAnsi" w:hAnsiTheme="minorHAnsi" w:cstheme="minorHAnsi"/>
                <w:sz w:val="20"/>
              </w:rPr>
              <w:t>In cases where it is not possible to load NCRs into RMS or OASIS prior to the start of the closing meeting (e.g., due to lack of internet or other technical issues), the NCRs may be summarized in the tables below to allow the auditor to leave a record of the NCRs with the client. The NCRs shall be entered into RMS or OASIS no more than two days following the end of the audit.</w:t>
            </w:r>
          </w:p>
          <w:p w14:paraId="37901212" w14:textId="77777777" w:rsidR="003B16EE" w:rsidRPr="00893413" w:rsidRDefault="003B16EE" w:rsidP="003B16EE">
            <w:pPr>
              <w:rPr>
                <w:rFonts w:asciiTheme="minorHAnsi" w:hAnsiTheme="minorHAnsi" w:cstheme="minorHAnsi"/>
                <w:sz w:val="20"/>
              </w:rPr>
            </w:pPr>
          </w:p>
          <w:p w14:paraId="520B75D1" w14:textId="0AF01130" w:rsidR="003B16EE" w:rsidRPr="00893413" w:rsidRDefault="003B16EE" w:rsidP="003B16EE">
            <w:pPr>
              <w:rPr>
                <w:rFonts w:asciiTheme="minorHAnsi" w:hAnsiTheme="minorHAnsi" w:cstheme="minorHAnsi"/>
                <w:sz w:val="20"/>
              </w:rPr>
            </w:pPr>
            <w:r w:rsidRPr="00893413">
              <w:rPr>
                <w:rFonts w:asciiTheme="minorHAnsi" w:hAnsiTheme="minorHAnsi" w:cstheme="minorHAnsi"/>
                <w:b/>
                <w:sz w:val="20"/>
              </w:rPr>
              <w:t>Aerospace only</w:t>
            </w:r>
            <w:r w:rsidRPr="00893413">
              <w:rPr>
                <w:rFonts w:asciiTheme="minorHAnsi" w:hAnsiTheme="minorHAnsi" w:cstheme="minorHAnsi"/>
                <w:sz w:val="20"/>
              </w:rPr>
              <w:t xml:space="preserve">: PEARs for any processes associated with the NCRs below must also be provided to the client prior to the start of the closing meeting. </w:t>
            </w:r>
          </w:p>
        </w:tc>
      </w:tr>
      <w:tr w:rsidR="003B16EE" w14:paraId="2AC7E8C6" w14:textId="77777777" w:rsidTr="00893413">
        <w:trPr>
          <w:trHeight w:val="355"/>
        </w:trPr>
        <w:tc>
          <w:tcPr>
            <w:tcW w:w="586" w:type="pct"/>
            <w:shd w:val="clear" w:color="auto" w:fill="F2F2F2" w:themeFill="background1" w:themeFillShade="F2"/>
          </w:tcPr>
          <w:p w14:paraId="32EF38C6" w14:textId="643AC6B9" w:rsidR="003B16EE" w:rsidRPr="00893413" w:rsidRDefault="003B16EE">
            <w:pPr>
              <w:rPr>
                <w:rFonts w:asciiTheme="minorHAnsi" w:hAnsiTheme="minorHAnsi" w:cstheme="minorHAnsi"/>
                <w:b/>
                <w:sz w:val="20"/>
              </w:rPr>
            </w:pPr>
            <w:r w:rsidRPr="00893413">
              <w:rPr>
                <w:rFonts w:asciiTheme="minorHAnsi" w:hAnsiTheme="minorHAnsi" w:cstheme="minorHAnsi"/>
                <w:b/>
                <w:sz w:val="20"/>
              </w:rPr>
              <w:t>Note:</w:t>
            </w:r>
          </w:p>
        </w:tc>
        <w:tc>
          <w:tcPr>
            <w:tcW w:w="4414" w:type="pct"/>
            <w:vAlign w:val="center"/>
          </w:tcPr>
          <w:p w14:paraId="1E61D8D3" w14:textId="6279FBC8" w:rsidR="003B16EE" w:rsidRPr="00893413" w:rsidRDefault="003B16EE" w:rsidP="003B16EE">
            <w:pPr>
              <w:rPr>
                <w:rFonts w:asciiTheme="minorHAnsi" w:hAnsiTheme="minorHAnsi" w:cstheme="minorHAnsi"/>
                <w:sz w:val="20"/>
              </w:rPr>
            </w:pPr>
            <w:r w:rsidRPr="00893413">
              <w:rPr>
                <w:rFonts w:asciiTheme="minorHAnsi" w:hAnsiTheme="minorHAnsi" w:cstheme="minorHAnsi"/>
                <w:sz w:val="20"/>
              </w:rPr>
              <w:t>Containment only applies to Aerospace.</w:t>
            </w:r>
          </w:p>
        </w:tc>
      </w:tr>
    </w:tbl>
    <w:p w14:paraId="6FD9089F" w14:textId="1BF8974D" w:rsidR="003B16EE" w:rsidRDefault="003B16EE" w:rsidP="00893413">
      <w:pPr>
        <w:rPr>
          <w:rFonts w:asciiTheme="minorHAnsi" w:hAnsiTheme="minorHAnsi" w:cstheme="minorHAnsi"/>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97"/>
        <w:gridCol w:w="783"/>
        <w:gridCol w:w="1184"/>
        <w:gridCol w:w="1664"/>
        <w:gridCol w:w="1302"/>
        <w:gridCol w:w="7320"/>
      </w:tblGrid>
      <w:tr w:rsidR="00893413" w:rsidRPr="00893413" w14:paraId="2DF106B1" w14:textId="77777777" w:rsidTr="00893413">
        <w:trPr>
          <w:trHeight w:val="504"/>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418751" w14:textId="77777777" w:rsidR="00893413" w:rsidRPr="00893413" w:rsidRDefault="00893413" w:rsidP="0076366F">
            <w:pPr>
              <w:keepNext/>
              <w:keepLines/>
              <w:rPr>
                <w:rFonts w:asciiTheme="minorHAnsi" w:hAnsiTheme="minorHAnsi" w:cstheme="minorHAnsi"/>
                <w:smallCaps/>
              </w:rPr>
            </w:pPr>
            <w:r w:rsidRPr="00893413">
              <w:rPr>
                <w:rFonts w:asciiTheme="minorHAnsi" w:hAnsiTheme="minorHAnsi" w:cstheme="minorHAnsi"/>
                <w:b/>
                <w:smallCaps/>
                <w:sz w:val="32"/>
              </w:rPr>
              <w:t>Nonconformances</w:t>
            </w:r>
          </w:p>
        </w:tc>
      </w:tr>
      <w:tr w:rsidR="00893413" w:rsidRPr="00893413" w14:paraId="4D9F7D6F" w14:textId="77777777" w:rsidTr="00893413">
        <w:trPr>
          <w:trHeight w:val="418"/>
        </w:trPr>
        <w:tc>
          <w:tcPr>
            <w:tcW w:w="277" w:type="pct"/>
            <w:tcBorders>
              <w:top w:val="single" w:sz="4" w:space="0" w:color="auto"/>
              <w:left w:val="single" w:sz="4" w:space="0" w:color="auto"/>
              <w:bottom w:val="single" w:sz="4" w:space="0" w:color="auto"/>
            </w:tcBorders>
            <w:shd w:val="clear" w:color="auto" w:fill="F2F2F2" w:themeFill="background1" w:themeFillShade="F2"/>
            <w:vAlign w:val="center"/>
          </w:tcPr>
          <w:p w14:paraId="4520F0AC" w14:textId="77777777" w:rsidR="00893413" w:rsidRPr="00893413" w:rsidRDefault="00893413" w:rsidP="00893413">
            <w:pPr>
              <w:keepNext/>
              <w:keepLines/>
              <w:jc w:val="center"/>
              <w:rPr>
                <w:rFonts w:asciiTheme="minorHAnsi" w:hAnsiTheme="minorHAnsi" w:cstheme="minorHAnsi"/>
                <w:b/>
                <w:sz w:val="20"/>
              </w:rPr>
            </w:pPr>
            <w:r w:rsidRPr="00893413">
              <w:rPr>
                <w:rFonts w:asciiTheme="minorHAnsi" w:hAnsiTheme="minorHAnsi" w:cstheme="minorHAnsi"/>
                <w:b/>
                <w:sz w:val="20"/>
              </w:rPr>
              <w:t>NCR #</w:t>
            </w:r>
          </w:p>
        </w:tc>
        <w:tc>
          <w:tcPr>
            <w:tcW w:w="310" w:type="pct"/>
            <w:tcBorders>
              <w:top w:val="single" w:sz="4" w:space="0" w:color="auto"/>
              <w:bottom w:val="single" w:sz="4" w:space="0" w:color="auto"/>
            </w:tcBorders>
            <w:shd w:val="clear" w:color="auto" w:fill="F2F2F2" w:themeFill="background1" w:themeFillShade="F2"/>
            <w:vAlign w:val="center"/>
          </w:tcPr>
          <w:p w14:paraId="1BBDBF78" w14:textId="77777777" w:rsidR="00893413" w:rsidRPr="00893413" w:rsidRDefault="00893413" w:rsidP="00893413">
            <w:pPr>
              <w:keepNext/>
              <w:keepLines/>
              <w:jc w:val="center"/>
              <w:rPr>
                <w:rFonts w:asciiTheme="minorHAnsi" w:hAnsiTheme="minorHAnsi" w:cstheme="minorHAnsi"/>
                <w:b/>
                <w:sz w:val="20"/>
              </w:rPr>
            </w:pPr>
            <w:r w:rsidRPr="00893413">
              <w:rPr>
                <w:rFonts w:asciiTheme="minorHAnsi" w:hAnsiTheme="minorHAnsi" w:cstheme="minorHAnsi"/>
                <w:b/>
                <w:sz w:val="20"/>
              </w:rPr>
              <w:t>Major / Minor</w:t>
            </w:r>
          </w:p>
        </w:tc>
        <w:tc>
          <w:tcPr>
            <w:tcW w:w="465" w:type="pct"/>
            <w:tcBorders>
              <w:top w:val="single" w:sz="4" w:space="0" w:color="auto"/>
              <w:bottom w:val="single" w:sz="4" w:space="0" w:color="auto"/>
            </w:tcBorders>
            <w:shd w:val="clear" w:color="auto" w:fill="F2F2F2" w:themeFill="background1" w:themeFillShade="F2"/>
            <w:vAlign w:val="center"/>
          </w:tcPr>
          <w:p w14:paraId="59670EEC" w14:textId="4DD8D471" w:rsidR="00893413" w:rsidRPr="00893413" w:rsidRDefault="00893413" w:rsidP="00893413">
            <w:pPr>
              <w:keepNext/>
              <w:keepLines/>
              <w:jc w:val="center"/>
              <w:rPr>
                <w:rFonts w:asciiTheme="minorHAnsi" w:hAnsiTheme="minorHAnsi" w:cstheme="minorHAnsi"/>
                <w:b/>
                <w:sz w:val="20"/>
              </w:rPr>
            </w:pPr>
            <w:r w:rsidRPr="00893413">
              <w:rPr>
                <w:rFonts w:asciiTheme="minorHAnsi" w:hAnsiTheme="minorHAnsi" w:cstheme="minorHAnsi"/>
                <w:b/>
                <w:sz w:val="20"/>
              </w:rPr>
              <w:t>Clause or Procedure</w:t>
            </w:r>
          </w:p>
        </w:tc>
        <w:tc>
          <w:tcPr>
            <w:tcW w:w="650" w:type="pct"/>
            <w:tcBorders>
              <w:top w:val="single" w:sz="4" w:space="0" w:color="auto"/>
              <w:bottom w:val="single" w:sz="4" w:space="0" w:color="auto"/>
            </w:tcBorders>
            <w:shd w:val="clear" w:color="auto" w:fill="F2F2F2" w:themeFill="background1" w:themeFillShade="F2"/>
            <w:vAlign w:val="center"/>
          </w:tcPr>
          <w:p w14:paraId="61B453A4" w14:textId="77777777" w:rsidR="00893413" w:rsidRPr="00893413" w:rsidRDefault="00893413" w:rsidP="00893413">
            <w:pPr>
              <w:keepNext/>
              <w:keepLines/>
              <w:jc w:val="center"/>
              <w:rPr>
                <w:rFonts w:asciiTheme="minorHAnsi" w:hAnsiTheme="minorHAnsi" w:cstheme="minorHAnsi"/>
                <w:b/>
                <w:sz w:val="20"/>
              </w:rPr>
            </w:pPr>
            <w:r w:rsidRPr="00893413">
              <w:rPr>
                <w:rFonts w:asciiTheme="minorHAnsi" w:hAnsiTheme="minorHAnsi" w:cstheme="minorHAnsi"/>
                <w:b/>
                <w:sz w:val="20"/>
              </w:rPr>
              <w:t>Department or Process</w:t>
            </w:r>
          </w:p>
        </w:tc>
        <w:tc>
          <w:tcPr>
            <w:tcW w:w="464" w:type="pct"/>
            <w:tcBorders>
              <w:top w:val="single" w:sz="4" w:space="0" w:color="auto"/>
              <w:bottom w:val="single" w:sz="4" w:space="0" w:color="auto"/>
              <w:right w:val="single" w:sz="4" w:space="0" w:color="auto"/>
            </w:tcBorders>
            <w:shd w:val="clear" w:color="auto" w:fill="F2F2F2" w:themeFill="background1" w:themeFillShade="F2"/>
            <w:vAlign w:val="center"/>
          </w:tcPr>
          <w:p w14:paraId="7BAEA534" w14:textId="190E1F70" w:rsidR="00893413" w:rsidRPr="00893413" w:rsidRDefault="00893413" w:rsidP="00893413">
            <w:pPr>
              <w:keepNext/>
              <w:keepLines/>
              <w:jc w:val="center"/>
              <w:rPr>
                <w:rFonts w:asciiTheme="minorHAnsi" w:hAnsiTheme="minorHAnsi" w:cstheme="minorHAnsi"/>
                <w:b/>
                <w:sz w:val="20"/>
              </w:rPr>
            </w:pPr>
            <w:r w:rsidRPr="00893413">
              <w:rPr>
                <w:rFonts w:asciiTheme="minorHAnsi" w:hAnsiTheme="minorHAnsi" w:cstheme="minorHAnsi"/>
                <w:b/>
                <w:sz w:val="20"/>
              </w:rPr>
              <w:t>Containment Required?</w:t>
            </w:r>
          </w:p>
        </w:tc>
        <w:tc>
          <w:tcPr>
            <w:tcW w:w="2834" w:type="pct"/>
            <w:tcBorders>
              <w:top w:val="single" w:sz="4" w:space="0" w:color="auto"/>
              <w:bottom w:val="single" w:sz="4" w:space="0" w:color="auto"/>
              <w:right w:val="single" w:sz="4" w:space="0" w:color="auto"/>
            </w:tcBorders>
            <w:shd w:val="clear" w:color="auto" w:fill="F2F2F2" w:themeFill="background1" w:themeFillShade="F2"/>
            <w:vAlign w:val="center"/>
          </w:tcPr>
          <w:p w14:paraId="6B2C3DB2" w14:textId="27B69FAC" w:rsidR="00893413" w:rsidRDefault="00893413" w:rsidP="00893413">
            <w:pPr>
              <w:keepNext/>
              <w:keepLines/>
              <w:jc w:val="center"/>
              <w:rPr>
                <w:rFonts w:asciiTheme="minorHAnsi" w:hAnsiTheme="minorHAnsi" w:cstheme="minorHAnsi"/>
                <w:b/>
                <w:sz w:val="20"/>
              </w:rPr>
            </w:pPr>
            <w:r>
              <w:rPr>
                <w:rFonts w:asciiTheme="minorHAnsi" w:hAnsiTheme="minorHAnsi" w:cstheme="minorHAnsi"/>
                <w:b/>
                <w:sz w:val="20"/>
              </w:rPr>
              <w:t xml:space="preserve">Details </w:t>
            </w:r>
            <w:r w:rsidRPr="00893413">
              <w:rPr>
                <w:rFonts w:asciiTheme="minorHAnsi" w:hAnsiTheme="minorHAnsi" w:cstheme="minorHAnsi"/>
                <w:b/>
                <w:sz w:val="20"/>
              </w:rPr>
              <w:t>of Nonconformance</w:t>
            </w:r>
          </w:p>
          <w:p w14:paraId="5DF9A799" w14:textId="04283B25" w:rsidR="00893413" w:rsidRPr="00893413" w:rsidRDefault="00893413" w:rsidP="00893413">
            <w:pPr>
              <w:keepNext/>
              <w:keepLines/>
              <w:jc w:val="center"/>
              <w:rPr>
                <w:rFonts w:asciiTheme="minorHAnsi" w:hAnsiTheme="minorHAnsi" w:cstheme="minorHAnsi"/>
                <w:bCs/>
                <w:i/>
                <w:iCs/>
                <w:sz w:val="20"/>
              </w:rPr>
            </w:pPr>
            <w:r w:rsidRPr="00893413">
              <w:rPr>
                <w:rFonts w:asciiTheme="minorHAnsi" w:hAnsiTheme="minorHAnsi" w:cstheme="minorHAnsi"/>
                <w:bCs/>
                <w:i/>
                <w:iCs/>
                <w:sz w:val="18"/>
                <w:szCs w:val="18"/>
              </w:rPr>
              <w:t>(Include both a statement of nonconform</w:t>
            </w:r>
            <w:r>
              <w:rPr>
                <w:rFonts w:asciiTheme="minorHAnsi" w:hAnsiTheme="minorHAnsi" w:cstheme="minorHAnsi"/>
                <w:bCs/>
                <w:i/>
                <w:iCs/>
                <w:sz w:val="18"/>
                <w:szCs w:val="18"/>
              </w:rPr>
              <w:t>ance</w:t>
            </w:r>
            <w:r w:rsidRPr="00893413">
              <w:rPr>
                <w:rFonts w:asciiTheme="minorHAnsi" w:hAnsiTheme="minorHAnsi" w:cstheme="minorHAnsi"/>
                <w:bCs/>
                <w:i/>
                <w:iCs/>
                <w:sz w:val="18"/>
                <w:szCs w:val="18"/>
              </w:rPr>
              <w:t xml:space="preserve"> and objective evidence.)</w:t>
            </w:r>
          </w:p>
        </w:tc>
      </w:tr>
      <w:tr w:rsidR="00893413" w:rsidRPr="00893413" w14:paraId="619BD1E5"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3FFB90D8"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30F07DAB"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1511E2BD"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6A34296D"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6E262059"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5C1D0D80"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2C478097"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72966F0E"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102F6BEB"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064BC55B"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23DEE344"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38C16BD0"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3457EDB8"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1E4E482A"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51FE551A"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25139CB1"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7C6EE865"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45D67070"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4EA45B5E"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6FF4D2F7"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2D2F967F"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5A50AB25"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63C2955D"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3AE8F258"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15A5E07B"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17A17F3D"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3D98E254"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5D53064D"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7F19FB0D"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22C10FF2"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638D71E1"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4456C311"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4F864675"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41EA873D"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5ACE0D35"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545DD6CC"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2F062023"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190B9D5C"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6DA08033"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4163240E"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0CDB796D" w14:textId="77777777" w:rsidR="00893413" w:rsidRPr="00893413" w:rsidRDefault="00893413" w:rsidP="00893413">
            <w:pPr>
              <w:keepNext/>
              <w:keepLines/>
              <w:jc w:val="center"/>
              <w:rPr>
                <w:rFonts w:asciiTheme="minorHAnsi" w:hAnsiTheme="minorHAnsi" w:cstheme="minorHAnsi"/>
                <w:b/>
                <w:sz w:val="20"/>
              </w:rPr>
            </w:pPr>
          </w:p>
        </w:tc>
      </w:tr>
      <w:tr w:rsidR="00893413" w:rsidRPr="00893413" w14:paraId="33EE4D8E" w14:textId="77777777" w:rsidTr="00893413">
        <w:trPr>
          <w:trHeight w:val="418"/>
        </w:trPr>
        <w:tc>
          <w:tcPr>
            <w:tcW w:w="277" w:type="pct"/>
            <w:tcBorders>
              <w:top w:val="single" w:sz="4" w:space="0" w:color="auto"/>
              <w:left w:val="single" w:sz="4" w:space="0" w:color="auto"/>
              <w:bottom w:val="single" w:sz="4" w:space="0" w:color="auto"/>
            </w:tcBorders>
            <w:shd w:val="clear" w:color="auto" w:fill="auto"/>
            <w:vAlign w:val="center"/>
          </w:tcPr>
          <w:p w14:paraId="2472A3A1" w14:textId="77777777" w:rsidR="00893413" w:rsidRPr="00893413" w:rsidRDefault="00893413" w:rsidP="00893413">
            <w:pPr>
              <w:keepNext/>
              <w:keepLines/>
              <w:jc w:val="center"/>
              <w:rPr>
                <w:rFonts w:asciiTheme="minorHAnsi" w:hAnsiTheme="minorHAnsi" w:cstheme="minorHAnsi"/>
                <w:b/>
                <w:sz w:val="20"/>
              </w:rPr>
            </w:pPr>
          </w:p>
        </w:tc>
        <w:tc>
          <w:tcPr>
            <w:tcW w:w="310" w:type="pct"/>
            <w:tcBorders>
              <w:top w:val="single" w:sz="4" w:space="0" w:color="auto"/>
              <w:bottom w:val="single" w:sz="4" w:space="0" w:color="auto"/>
            </w:tcBorders>
            <w:shd w:val="clear" w:color="auto" w:fill="auto"/>
            <w:vAlign w:val="center"/>
          </w:tcPr>
          <w:p w14:paraId="5CFC2B8E" w14:textId="77777777" w:rsidR="00893413" w:rsidRPr="00893413" w:rsidRDefault="00893413" w:rsidP="00893413">
            <w:pPr>
              <w:keepNext/>
              <w:keepLines/>
              <w:jc w:val="center"/>
              <w:rPr>
                <w:rFonts w:asciiTheme="minorHAnsi" w:hAnsiTheme="minorHAnsi" w:cstheme="minorHAnsi"/>
                <w:b/>
                <w:sz w:val="20"/>
              </w:rPr>
            </w:pPr>
          </w:p>
        </w:tc>
        <w:tc>
          <w:tcPr>
            <w:tcW w:w="465" w:type="pct"/>
            <w:tcBorders>
              <w:top w:val="single" w:sz="4" w:space="0" w:color="auto"/>
              <w:bottom w:val="single" w:sz="4" w:space="0" w:color="auto"/>
            </w:tcBorders>
            <w:shd w:val="clear" w:color="auto" w:fill="auto"/>
            <w:vAlign w:val="center"/>
          </w:tcPr>
          <w:p w14:paraId="511FDF25" w14:textId="77777777" w:rsidR="00893413" w:rsidRPr="00893413" w:rsidRDefault="00893413" w:rsidP="00893413">
            <w:pPr>
              <w:keepNext/>
              <w:keepLines/>
              <w:jc w:val="center"/>
              <w:rPr>
                <w:rFonts w:asciiTheme="minorHAnsi" w:hAnsiTheme="minorHAnsi" w:cstheme="minorHAnsi"/>
                <w:b/>
                <w:sz w:val="20"/>
              </w:rPr>
            </w:pPr>
          </w:p>
        </w:tc>
        <w:tc>
          <w:tcPr>
            <w:tcW w:w="650" w:type="pct"/>
            <w:tcBorders>
              <w:top w:val="single" w:sz="4" w:space="0" w:color="auto"/>
              <w:bottom w:val="single" w:sz="4" w:space="0" w:color="auto"/>
            </w:tcBorders>
            <w:shd w:val="clear" w:color="auto" w:fill="auto"/>
            <w:vAlign w:val="center"/>
          </w:tcPr>
          <w:p w14:paraId="4EC0723F" w14:textId="77777777" w:rsidR="00893413" w:rsidRPr="00893413" w:rsidRDefault="00893413" w:rsidP="00893413">
            <w:pPr>
              <w:keepNext/>
              <w:keepLines/>
              <w:jc w:val="center"/>
              <w:rPr>
                <w:rFonts w:asciiTheme="minorHAnsi" w:hAnsiTheme="minorHAnsi" w:cstheme="minorHAnsi"/>
                <w:b/>
                <w:sz w:val="20"/>
              </w:rPr>
            </w:pPr>
          </w:p>
        </w:tc>
        <w:tc>
          <w:tcPr>
            <w:tcW w:w="464" w:type="pct"/>
            <w:tcBorders>
              <w:top w:val="single" w:sz="4" w:space="0" w:color="auto"/>
              <w:bottom w:val="single" w:sz="4" w:space="0" w:color="auto"/>
              <w:right w:val="single" w:sz="4" w:space="0" w:color="auto"/>
            </w:tcBorders>
            <w:shd w:val="clear" w:color="auto" w:fill="auto"/>
            <w:vAlign w:val="center"/>
          </w:tcPr>
          <w:p w14:paraId="47EBB2A1" w14:textId="77777777" w:rsidR="00893413" w:rsidRPr="00893413" w:rsidRDefault="00893413" w:rsidP="00893413">
            <w:pPr>
              <w:keepNext/>
              <w:keepLines/>
              <w:jc w:val="center"/>
              <w:rPr>
                <w:rFonts w:asciiTheme="minorHAnsi" w:hAnsiTheme="minorHAnsi" w:cstheme="minorHAnsi"/>
                <w:b/>
                <w:sz w:val="20"/>
              </w:rPr>
            </w:pPr>
          </w:p>
        </w:tc>
        <w:tc>
          <w:tcPr>
            <w:tcW w:w="2834" w:type="pct"/>
            <w:tcBorders>
              <w:top w:val="single" w:sz="4" w:space="0" w:color="auto"/>
              <w:bottom w:val="single" w:sz="4" w:space="0" w:color="auto"/>
              <w:right w:val="single" w:sz="4" w:space="0" w:color="auto"/>
            </w:tcBorders>
            <w:shd w:val="clear" w:color="auto" w:fill="auto"/>
            <w:vAlign w:val="center"/>
          </w:tcPr>
          <w:p w14:paraId="3B652FFA" w14:textId="77777777" w:rsidR="00893413" w:rsidRPr="00893413" w:rsidRDefault="00893413" w:rsidP="00893413">
            <w:pPr>
              <w:keepNext/>
              <w:keepLines/>
              <w:jc w:val="center"/>
              <w:rPr>
                <w:rFonts w:asciiTheme="minorHAnsi" w:hAnsiTheme="minorHAnsi" w:cstheme="minorHAnsi"/>
                <w:b/>
                <w:sz w:val="20"/>
              </w:rPr>
            </w:pPr>
          </w:p>
        </w:tc>
      </w:tr>
    </w:tbl>
    <w:p w14:paraId="2AD129E9" w14:textId="16A664D0" w:rsidR="00893413" w:rsidRDefault="00893413" w:rsidP="00893413">
      <w:pPr>
        <w:rPr>
          <w:rFonts w:asciiTheme="minorHAnsi" w:hAnsiTheme="minorHAnsi" w:cstheme="minorHAnsi"/>
        </w:rPr>
      </w:pPr>
    </w:p>
    <w:p w14:paraId="7079671B" w14:textId="0635E88F" w:rsidR="00893413" w:rsidRDefault="00893413" w:rsidP="00893413">
      <w:pPr>
        <w:rPr>
          <w:rFonts w:asciiTheme="minorHAnsi" w:hAnsiTheme="minorHAnsi" w:cstheme="minorHAnsi"/>
        </w:rPr>
      </w:pPr>
    </w:p>
    <w:p w14:paraId="5D276A53" w14:textId="4C26CAB8" w:rsidR="00E93876" w:rsidRPr="00E93876" w:rsidRDefault="00E93876" w:rsidP="00E93876">
      <w:pPr>
        <w:rPr>
          <w:rFonts w:asciiTheme="minorHAnsi" w:hAnsiTheme="minorHAnsi" w:cstheme="minorHAnsi"/>
        </w:rPr>
      </w:pPr>
    </w:p>
    <w:p w14:paraId="1F94A355" w14:textId="244ABD03" w:rsidR="00E93876" w:rsidRPr="00E93876" w:rsidRDefault="00E93876" w:rsidP="00E93876">
      <w:pPr>
        <w:rPr>
          <w:rFonts w:asciiTheme="minorHAnsi" w:hAnsiTheme="minorHAnsi" w:cstheme="minorHAnsi"/>
        </w:rPr>
      </w:pPr>
    </w:p>
    <w:p w14:paraId="6241DA5A" w14:textId="1362ACBA" w:rsidR="00E93876" w:rsidRPr="00E93876" w:rsidRDefault="00E93876" w:rsidP="00E93876">
      <w:pPr>
        <w:rPr>
          <w:rFonts w:asciiTheme="minorHAnsi" w:hAnsiTheme="minorHAnsi" w:cstheme="minorHAnsi"/>
        </w:rPr>
      </w:pPr>
    </w:p>
    <w:p w14:paraId="4B8922FA" w14:textId="670FAEA1" w:rsidR="00E93876" w:rsidRPr="00E93876" w:rsidRDefault="00E93876" w:rsidP="00E93876">
      <w:pPr>
        <w:rPr>
          <w:rFonts w:asciiTheme="minorHAnsi" w:hAnsiTheme="minorHAnsi" w:cstheme="minorHAnsi"/>
        </w:rPr>
      </w:pPr>
    </w:p>
    <w:p w14:paraId="5FAB4036" w14:textId="47CB3CC5" w:rsidR="00E93876" w:rsidRPr="00E93876" w:rsidRDefault="00E93876" w:rsidP="00E93876">
      <w:pPr>
        <w:rPr>
          <w:rFonts w:asciiTheme="minorHAnsi" w:hAnsiTheme="minorHAnsi" w:cstheme="minorHAnsi"/>
        </w:rPr>
      </w:pPr>
    </w:p>
    <w:p w14:paraId="5AE733A5" w14:textId="72B53839" w:rsidR="00E93876" w:rsidRPr="00E93876" w:rsidRDefault="00E93876" w:rsidP="00E93876">
      <w:pPr>
        <w:rPr>
          <w:rFonts w:asciiTheme="minorHAnsi" w:hAnsiTheme="minorHAnsi" w:cstheme="minorHAnsi"/>
        </w:rPr>
      </w:pPr>
    </w:p>
    <w:p w14:paraId="1585D180" w14:textId="77777777" w:rsidR="00E93876" w:rsidRPr="00E93876" w:rsidRDefault="00E93876" w:rsidP="00E93876">
      <w:pPr>
        <w:rPr>
          <w:rFonts w:asciiTheme="minorHAnsi" w:hAnsiTheme="minorHAnsi" w:cstheme="minorHAnsi"/>
        </w:rPr>
      </w:pPr>
    </w:p>
    <w:sectPr w:rsidR="00E93876" w:rsidRPr="00E93876" w:rsidSect="00864E1D">
      <w:headerReference w:type="default" r:id="rId6"/>
      <w:footerReference w:type="default" r:id="rId7"/>
      <w:pgSz w:w="15840" w:h="12240" w:orient="landscape"/>
      <w:pgMar w:top="1584" w:right="1440" w:bottom="144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53F12" w14:textId="77777777" w:rsidR="00EA44F7" w:rsidRDefault="00EA44F7" w:rsidP="003B16EE">
      <w:r>
        <w:separator/>
      </w:r>
    </w:p>
  </w:endnote>
  <w:endnote w:type="continuationSeparator" w:id="0">
    <w:p w14:paraId="7D7CF671" w14:textId="77777777" w:rsidR="00EA44F7" w:rsidRDefault="00EA44F7" w:rsidP="003B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otham Book">
    <w:panose1 w:val="02000604040000020004"/>
    <w:charset w:val="00"/>
    <w:family w:val="modern"/>
    <w:notTrueType/>
    <w:pitch w:val="variable"/>
    <w:sig w:usb0="00000087" w:usb1="00000000" w:usb2="00000000" w:usb3="00000000" w:csb0="0000000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60641" w14:textId="7D2B97BA" w:rsidR="00864E1D" w:rsidRPr="00864E1D" w:rsidRDefault="00864E1D" w:rsidP="00864E1D">
    <w:pPr>
      <w:widowControl/>
      <w:tabs>
        <w:tab w:val="center" w:pos="4680"/>
        <w:tab w:val="right" w:pos="9360"/>
      </w:tabs>
      <w:rPr>
        <w:rFonts w:asciiTheme="minorHAnsi" w:eastAsiaTheme="minorHAnsi" w:hAnsiTheme="minorHAnsi" w:cstheme="minorHAnsi"/>
        <w:snapToGrid/>
        <w:sz w:val="22"/>
        <w:szCs w:val="22"/>
      </w:rPr>
    </w:pPr>
    <w:r w:rsidRPr="00864E1D">
      <w:rPr>
        <w:rFonts w:asciiTheme="minorHAnsi" w:eastAsiaTheme="minorHAnsi" w:hAnsiTheme="minorHAnsi" w:cstheme="minorHAnsi"/>
        <w:snapToGrid/>
        <w:sz w:val="22"/>
        <w:szCs w:val="22"/>
      </w:rPr>
      <w:t>RF-</w:t>
    </w:r>
    <w:r>
      <w:rPr>
        <w:rFonts w:asciiTheme="minorHAnsi" w:eastAsiaTheme="minorHAnsi" w:hAnsiTheme="minorHAnsi" w:cstheme="minorHAnsi"/>
        <w:snapToGrid/>
        <w:sz w:val="22"/>
        <w:szCs w:val="22"/>
      </w:rPr>
      <w:t>22</w:t>
    </w:r>
    <w:r w:rsidRPr="00864E1D">
      <w:rPr>
        <w:rFonts w:asciiTheme="minorHAnsi" w:eastAsiaTheme="minorHAnsi" w:hAnsiTheme="minorHAnsi" w:cstheme="minorHAnsi"/>
        <w:snapToGrid/>
        <w:sz w:val="22"/>
        <w:szCs w:val="22"/>
      </w:rPr>
      <w:ptab w:relativeTo="margin" w:alignment="center" w:leader="none"/>
    </w:r>
    <w:r w:rsidRPr="00864E1D">
      <w:rPr>
        <w:rFonts w:asciiTheme="minorHAnsi" w:eastAsiaTheme="minorHAnsi" w:hAnsiTheme="minorHAnsi" w:cstheme="minorHAnsi"/>
        <w:snapToGrid/>
        <w:sz w:val="22"/>
        <w:szCs w:val="22"/>
      </w:rPr>
      <w:t xml:space="preserve">   Rev. </w:t>
    </w:r>
    <w:r>
      <w:rPr>
        <w:rFonts w:asciiTheme="minorHAnsi" w:eastAsiaTheme="minorHAnsi" w:hAnsiTheme="minorHAnsi" w:cstheme="minorHAnsi"/>
        <w:snapToGrid/>
        <w:sz w:val="22"/>
        <w:szCs w:val="22"/>
      </w:rPr>
      <w:t>41</w:t>
    </w:r>
    <w:r w:rsidRPr="00864E1D">
      <w:rPr>
        <w:rFonts w:asciiTheme="minorHAnsi" w:eastAsiaTheme="minorHAnsi" w:hAnsiTheme="minorHAnsi" w:cstheme="minorHAnsi"/>
        <w:snapToGrid/>
        <w:sz w:val="22"/>
        <w:szCs w:val="22"/>
      </w:rPr>
      <w:ptab w:relativeTo="margin" w:alignment="right" w:leader="none"/>
    </w:r>
    <w:r w:rsidRPr="00864E1D">
      <w:rPr>
        <w:rFonts w:asciiTheme="minorHAnsi" w:eastAsiaTheme="minorHAnsi" w:hAnsiTheme="minorHAnsi" w:cstheme="minorHAnsi"/>
        <w:snapToGrid/>
        <w:sz w:val="22"/>
        <w:szCs w:val="22"/>
      </w:rPr>
      <w:t xml:space="preserve">Page </w:t>
    </w:r>
    <w:r w:rsidRPr="00864E1D">
      <w:rPr>
        <w:rFonts w:asciiTheme="minorHAnsi" w:eastAsiaTheme="minorHAnsi" w:hAnsiTheme="minorHAnsi" w:cstheme="minorHAnsi"/>
        <w:b/>
        <w:bCs/>
        <w:snapToGrid/>
        <w:sz w:val="22"/>
        <w:szCs w:val="22"/>
      </w:rPr>
      <w:fldChar w:fldCharType="begin"/>
    </w:r>
    <w:r w:rsidRPr="00864E1D">
      <w:rPr>
        <w:rFonts w:asciiTheme="minorHAnsi" w:eastAsiaTheme="minorHAnsi" w:hAnsiTheme="minorHAnsi" w:cstheme="minorHAnsi"/>
        <w:b/>
        <w:bCs/>
        <w:snapToGrid/>
        <w:sz w:val="22"/>
        <w:szCs w:val="22"/>
      </w:rPr>
      <w:instrText xml:space="preserve"> PAGE  \* Arabic  \* MERGEFORMAT </w:instrText>
    </w:r>
    <w:r w:rsidRPr="00864E1D">
      <w:rPr>
        <w:rFonts w:asciiTheme="minorHAnsi" w:eastAsiaTheme="minorHAnsi" w:hAnsiTheme="minorHAnsi" w:cstheme="minorHAnsi"/>
        <w:b/>
        <w:bCs/>
        <w:snapToGrid/>
        <w:sz w:val="22"/>
        <w:szCs w:val="22"/>
      </w:rPr>
      <w:fldChar w:fldCharType="separate"/>
    </w:r>
    <w:r w:rsidRPr="00864E1D">
      <w:rPr>
        <w:rFonts w:asciiTheme="minorHAnsi" w:eastAsiaTheme="minorHAnsi" w:hAnsiTheme="minorHAnsi" w:cstheme="minorHAnsi"/>
        <w:b/>
        <w:bCs/>
        <w:snapToGrid/>
        <w:sz w:val="22"/>
        <w:szCs w:val="22"/>
      </w:rPr>
      <w:t>1</w:t>
    </w:r>
    <w:r w:rsidRPr="00864E1D">
      <w:rPr>
        <w:rFonts w:asciiTheme="minorHAnsi" w:eastAsiaTheme="minorHAnsi" w:hAnsiTheme="minorHAnsi" w:cstheme="minorHAnsi"/>
        <w:b/>
        <w:bCs/>
        <w:snapToGrid/>
        <w:sz w:val="22"/>
        <w:szCs w:val="22"/>
      </w:rPr>
      <w:fldChar w:fldCharType="end"/>
    </w:r>
    <w:r w:rsidRPr="00864E1D">
      <w:rPr>
        <w:rFonts w:asciiTheme="minorHAnsi" w:eastAsiaTheme="minorHAnsi" w:hAnsiTheme="minorHAnsi" w:cstheme="minorHAnsi"/>
        <w:snapToGrid/>
        <w:sz w:val="22"/>
        <w:szCs w:val="22"/>
      </w:rPr>
      <w:t xml:space="preserve"> of </w:t>
    </w:r>
    <w:r w:rsidRPr="00864E1D">
      <w:rPr>
        <w:rFonts w:asciiTheme="minorHAnsi" w:eastAsiaTheme="minorHAnsi" w:hAnsiTheme="minorHAnsi" w:cstheme="minorHAnsi"/>
        <w:b/>
        <w:bCs/>
        <w:snapToGrid/>
        <w:sz w:val="22"/>
        <w:szCs w:val="22"/>
      </w:rPr>
      <w:fldChar w:fldCharType="begin"/>
    </w:r>
    <w:r w:rsidRPr="00864E1D">
      <w:rPr>
        <w:rFonts w:asciiTheme="minorHAnsi" w:eastAsiaTheme="minorHAnsi" w:hAnsiTheme="minorHAnsi" w:cstheme="minorHAnsi"/>
        <w:b/>
        <w:bCs/>
        <w:snapToGrid/>
        <w:sz w:val="22"/>
        <w:szCs w:val="22"/>
      </w:rPr>
      <w:instrText xml:space="preserve"> NUMPAGES  \* Arabic  \* MERGEFORMAT </w:instrText>
    </w:r>
    <w:r w:rsidRPr="00864E1D">
      <w:rPr>
        <w:rFonts w:asciiTheme="minorHAnsi" w:eastAsiaTheme="minorHAnsi" w:hAnsiTheme="minorHAnsi" w:cstheme="minorHAnsi"/>
        <w:b/>
        <w:bCs/>
        <w:snapToGrid/>
        <w:sz w:val="22"/>
        <w:szCs w:val="22"/>
      </w:rPr>
      <w:fldChar w:fldCharType="separate"/>
    </w:r>
    <w:r w:rsidRPr="00864E1D">
      <w:rPr>
        <w:rFonts w:asciiTheme="minorHAnsi" w:eastAsiaTheme="minorHAnsi" w:hAnsiTheme="minorHAnsi" w:cstheme="minorHAnsi"/>
        <w:b/>
        <w:bCs/>
        <w:snapToGrid/>
        <w:sz w:val="22"/>
        <w:szCs w:val="22"/>
      </w:rPr>
      <w:t>1</w:t>
    </w:r>
    <w:r w:rsidRPr="00864E1D">
      <w:rPr>
        <w:rFonts w:asciiTheme="minorHAnsi" w:eastAsiaTheme="minorHAnsi" w:hAnsiTheme="minorHAnsi" w:cstheme="minorHAnsi"/>
        <w:b/>
        <w:bCs/>
        <w:snapToGrid/>
        <w:sz w:val="22"/>
        <w:szCs w:val="22"/>
      </w:rPr>
      <w:fldChar w:fldCharType="end"/>
    </w:r>
  </w:p>
  <w:p w14:paraId="5E2AB544" w14:textId="545ACD8A" w:rsidR="00864E1D" w:rsidRPr="00864E1D" w:rsidRDefault="00864E1D" w:rsidP="00864E1D">
    <w:pPr>
      <w:widowControl/>
      <w:tabs>
        <w:tab w:val="center" w:pos="4680"/>
      </w:tabs>
      <w:rPr>
        <w:rFonts w:asciiTheme="minorHAnsi" w:eastAsiaTheme="minorHAnsi" w:hAnsiTheme="minorHAnsi" w:cstheme="minorHAnsi"/>
        <w:snapToGrid/>
        <w:color w:val="767171" w:themeColor="background2" w:themeShade="80"/>
        <w:sz w:val="22"/>
        <w:szCs w:val="22"/>
      </w:rPr>
    </w:pPr>
    <w:r w:rsidRPr="00864E1D">
      <w:rPr>
        <w:rFonts w:asciiTheme="minorHAnsi" w:eastAsiaTheme="minorHAnsi" w:hAnsiTheme="minorHAnsi" w:cstheme="minorHAnsi"/>
        <w:snapToGrid/>
        <w:color w:val="767171" w:themeColor="background2" w:themeShade="80"/>
        <w:sz w:val="18"/>
        <w:szCs w:val="18"/>
      </w:rPr>
      <w:t>Copyright © PRI Certification</w:t>
    </w:r>
    <w:r w:rsidRPr="00864E1D">
      <w:rPr>
        <w:rFonts w:asciiTheme="minorHAnsi" w:eastAsiaTheme="minorHAnsi" w:hAnsiTheme="minorHAnsi" w:cstheme="minorHAnsi"/>
        <w:snapToGrid/>
        <w:color w:val="767171" w:themeColor="background2" w:themeShade="80"/>
        <w:sz w:val="22"/>
        <w:szCs w:val="22"/>
      </w:rPr>
      <w:tab/>
    </w:r>
    <w:r w:rsidRPr="00864E1D">
      <w:rPr>
        <w:rFonts w:asciiTheme="minorHAnsi" w:eastAsiaTheme="minorHAnsi" w:hAnsiTheme="minorHAnsi" w:cstheme="minorHAnsi"/>
        <w:snapToGrid/>
        <w:color w:val="767171" w:themeColor="background2" w:themeShade="80"/>
        <w:sz w:val="22"/>
        <w:szCs w:val="22"/>
      </w:rPr>
      <w:tab/>
    </w:r>
    <w:r>
      <w:rPr>
        <w:rFonts w:asciiTheme="minorHAnsi" w:eastAsiaTheme="minorHAnsi" w:hAnsiTheme="minorHAnsi" w:cstheme="minorHAnsi"/>
        <w:snapToGrid/>
        <w:color w:val="767171" w:themeColor="background2" w:themeShade="80"/>
        <w:sz w:val="22"/>
        <w:szCs w:val="22"/>
      </w:rPr>
      <w:t xml:space="preserve">                                                                                                                </w:t>
    </w:r>
    <w:r w:rsidRPr="00864E1D">
      <w:rPr>
        <w:rFonts w:asciiTheme="minorHAnsi" w:eastAsiaTheme="minorHAnsi" w:hAnsiTheme="minorHAnsi" w:cstheme="minorHAnsi"/>
        <w:snapToGrid/>
        <w:color w:val="767171" w:themeColor="background2" w:themeShade="80"/>
        <w:sz w:val="18"/>
        <w:szCs w:val="18"/>
      </w:rPr>
      <w:t>Printed Copies are Uncontrolled</w:t>
    </w:r>
  </w:p>
  <w:p w14:paraId="7AC3B3C0" w14:textId="2AFD2131" w:rsidR="00297566" w:rsidRPr="00864E1D" w:rsidRDefault="00297566" w:rsidP="00864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2B1C4" w14:textId="77777777" w:rsidR="00EA44F7" w:rsidRDefault="00EA44F7" w:rsidP="003B16EE">
      <w:r>
        <w:separator/>
      </w:r>
    </w:p>
  </w:footnote>
  <w:footnote w:type="continuationSeparator" w:id="0">
    <w:p w14:paraId="450A7FBD" w14:textId="77777777" w:rsidR="00EA44F7" w:rsidRDefault="00EA44F7" w:rsidP="003B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69FD7" w14:textId="77777777" w:rsidR="00864E1D" w:rsidRDefault="00864E1D" w:rsidP="00864E1D">
    <w:pPr>
      <w:pStyle w:val="Header"/>
      <w:jc w:val="right"/>
    </w:pPr>
    <w:r>
      <w:rPr>
        <w:noProof/>
      </w:rPr>
      <mc:AlternateContent>
        <mc:Choice Requires="wps">
          <w:drawing>
            <wp:anchor distT="45720" distB="45720" distL="114300" distR="114300" simplePos="0" relativeHeight="251659264" behindDoc="0" locked="0" layoutInCell="1" allowOverlap="1" wp14:anchorId="6047A99F" wp14:editId="38431E71">
              <wp:simplePos x="0" y="0"/>
              <wp:positionH relativeFrom="column">
                <wp:posOffset>0</wp:posOffset>
              </wp:positionH>
              <wp:positionV relativeFrom="paragraph">
                <wp:posOffset>-70856</wp:posOffset>
              </wp:positionV>
              <wp:extent cx="3790950" cy="504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504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572B24F" w14:textId="6411EA67" w:rsidR="00864E1D" w:rsidRPr="001403BD" w:rsidRDefault="00864E1D" w:rsidP="00864E1D">
                          <w:pPr>
                            <w:rPr>
                              <w:rFonts w:ascii="Gotham Book" w:hAnsi="Gotham Book"/>
                              <w:b/>
                              <w:bCs/>
                              <w:color w:val="000000" w:themeColor="text1"/>
                              <w:spacing w:val="26"/>
                              <w:szCs w:val="24"/>
                            </w:rPr>
                          </w:pPr>
                          <w:r>
                            <w:rPr>
                              <w:rFonts w:ascii="Gotham Book" w:hAnsi="Gotham Book"/>
                              <w:b/>
                              <w:bCs/>
                              <w:color w:val="000000" w:themeColor="text1"/>
                              <w:spacing w:val="26"/>
                              <w:szCs w:val="24"/>
                            </w:rPr>
                            <w:t>NCR SUMMARY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47A99F" id="_x0000_t202" coordsize="21600,21600" o:spt="202" path="m,l,21600r21600,l21600,xe">
              <v:stroke joinstyle="miter"/>
              <v:path gradientshapeok="t" o:connecttype="rect"/>
            </v:shapetype>
            <v:shape id="Text Box 2" o:spid="_x0000_s1026" type="#_x0000_t202" style="position:absolute;left:0;text-align:left;margin-left:0;margin-top:-5.6pt;width:298.5pt;height:3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wcLQIAAKEEAAAOAAAAZHJzL2Uyb0RvYy54bWysVNtu2zAMfR+wfxD0vtjJkrUx4hRdig4D&#10;ugvW7QMUWYqNyqJGqbGzry8lO2m2PXXYiyGJ5OEhD+nVVd8atlfoG7Aln05yzpSVUDV2V/If32/f&#10;XHLmg7CVMGBVyQ/K86v161erzhVqBjWYSiEjEOuLzpW8DsEVWeZlrVrhJ+CUJaMGbEWgK+6yCkVH&#10;6K3JZnn+LusAK4cglff0ejMY+Trha61k+KK1V4GZkhO3kL6Yvtv4zdYrUexQuLqRIw3xDyxa0VhK&#10;eoK6EUGwR2z+gmobieBBh4mENgOtG6lSDVTNNP+jmvtaOJVqoeZ4d2qT/3+w8vP+3n1FFvr30JOA&#10;qQjv7kA+eGZhUwu7U9eI0NVKVJR4GluWdc4XY2hstS98BNl2n6AikcVjgATUa2xjV6hORugkwOHU&#10;dNUHJunx7cUyXy7IJMm2yOeXs0VKIYpjtEMfPihoWTyUHEnUhC72dz5ENqI4usRkFm4bY5Kwxv72&#10;QI7xJbGPhEfq4WBU9DP2m9KsqRLT+OAl7rYbg2wYGJpoonkcmwRGAdFRU8IXxo4hMVqlOX1h/Cko&#10;5QcbTvFtYwEHHeMWqVjAXtD8Vw+DeMR38D+2YmhAlDH02546F49bqA6kKcKwM7TjdKgBf3HW0b6U&#10;3P98FKg4Mx8tzcVyOp/HBUuX+eJiRhc8t2zPLcJKgip54Gw4bkLqcSzGwjXNj26StM9MRrK0B0nx&#10;cWfjop3fk9fzn2X9BAAA//8DAFBLAwQUAAYACAAAACEAVgUpT9wAAAAHAQAADwAAAGRycy9kb3du&#10;cmV2LnhtbEyPzU7DMBCE70i8g7VI3Fo7hZY2ZFMhEFcQ5Ufi5sbbJCJeR7HbhLdnOcFxZ0Yz3xbb&#10;yXfqRENsAyNkcwOKuAqu5Rrh7fVxtgYVk2Vnu8CE8E0RtuX5WWFzF0Z+odMu1UpKOOYWoUmpz7WO&#10;VUPexnnoicU7hMHbJOdQazfYUcp9pxfGrLS3LctCY3u6b6j62h09wvvT4fPj2jzXD37Zj2Eymv1G&#10;I15eTHe3oBJN6S8Mv/iCDqUw7cORXVQdgjySEGZZtgAl9nJzI8oeYbW+Al0W+j9/+QMAAP//AwBQ&#10;SwECLQAUAAYACAAAACEAtoM4kv4AAADhAQAAEwAAAAAAAAAAAAAAAAAAAAAAW0NvbnRlbnRfVHlw&#10;ZXNdLnhtbFBLAQItABQABgAIAAAAIQA4/SH/1gAAAJQBAAALAAAAAAAAAAAAAAAAAC8BAABfcmVs&#10;cy8ucmVsc1BLAQItABQABgAIAAAAIQDw5ZwcLQIAAKEEAAAOAAAAAAAAAAAAAAAAAC4CAABkcnMv&#10;ZTJvRG9jLnhtbFBLAQItABQABgAIAAAAIQBWBSlP3AAAAAcBAAAPAAAAAAAAAAAAAAAAAIcEAABk&#10;cnMvZG93bnJldi54bWxQSwUGAAAAAAQABADzAAAAkAUAAAAA&#10;" filled="f" stroked="f">
              <v:textbox>
                <w:txbxContent>
                  <w:p w14:paraId="6572B24F" w14:textId="6411EA67" w:rsidR="00864E1D" w:rsidRPr="001403BD" w:rsidRDefault="00864E1D" w:rsidP="00864E1D">
                    <w:pPr>
                      <w:rPr>
                        <w:rFonts w:ascii="Gotham Book" w:hAnsi="Gotham Book"/>
                        <w:b/>
                        <w:bCs/>
                        <w:color w:val="000000" w:themeColor="text1"/>
                        <w:spacing w:val="26"/>
                        <w:szCs w:val="24"/>
                      </w:rPr>
                    </w:pPr>
                    <w:r>
                      <w:rPr>
                        <w:rFonts w:ascii="Gotham Book" w:hAnsi="Gotham Book"/>
                        <w:b/>
                        <w:bCs/>
                        <w:color w:val="000000" w:themeColor="text1"/>
                        <w:spacing w:val="26"/>
                        <w:szCs w:val="24"/>
                      </w:rPr>
                      <w:t>NCR SUMMARY REPORT</w:t>
                    </w:r>
                  </w:p>
                </w:txbxContent>
              </v:textbox>
              <w10:wrap type="square"/>
            </v:shape>
          </w:pict>
        </mc:Fallback>
      </mc:AlternateContent>
    </w:r>
    <w:r>
      <w:rPr>
        <w:noProof/>
      </w:rPr>
      <w:drawing>
        <wp:inline distT="0" distB="0" distL="0" distR="0" wp14:anchorId="01F39B30" wp14:editId="79953482">
          <wp:extent cx="1881209" cy="338328"/>
          <wp:effectExtent l="0" t="0" r="5080" b="5080"/>
          <wp:docPr id="507879212"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79212"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1209" cy="338328"/>
                  </a:xfrm>
                  <a:prstGeom prst="rect">
                    <a:avLst/>
                  </a:prstGeom>
                </pic:spPr>
              </pic:pic>
            </a:graphicData>
          </a:graphic>
        </wp:inline>
      </w:drawing>
    </w:r>
  </w:p>
  <w:p w14:paraId="2A2ECBA8" w14:textId="77777777" w:rsidR="00864E1D" w:rsidRPr="0014679F" w:rsidRDefault="00864E1D" w:rsidP="00864E1D">
    <w:pPr>
      <w:pStyle w:val="Header"/>
      <w:rPr>
        <w14:textOutline w14:w="3175" w14:cap="rnd" w14:cmpd="sng" w14:algn="ctr">
          <w14:gradFill>
            <w14:gsLst>
              <w14:gs w14:pos="0">
                <w14:schemeClr w14:val="accent1">
                  <w14:lumMod w14:val="0"/>
                  <w14:lumOff w14:val="100000"/>
                </w14:schemeClr>
              </w14:gs>
              <w14:gs w14:pos="50000">
                <w14:srgbClr w14:val="B9D8EA"/>
              </w14:gs>
              <w14:gs w14:pos="100000">
                <w14:schemeClr w14:val="bg1"/>
              </w14:gs>
            </w14:gsLst>
            <w14:lin w14:ang="5400000" w14:scaled="0"/>
          </w14:gradFill>
          <w14:prstDash w14:val="solid"/>
          <w14:bevel/>
        </w14:textOutline>
      </w:rPr>
    </w:pPr>
    <w:r w:rsidRPr="0014679F">
      <w:rPr>
        <w:noProof/>
        <w14:textOutline w14:w="3175" w14:cap="rnd" w14:cmpd="sng" w14:algn="ctr">
          <w14:gradFill>
            <w14:gsLst>
              <w14:gs w14:pos="0">
                <w14:schemeClr w14:val="accent1">
                  <w14:lumMod w14:val="0"/>
                  <w14:lumOff w14:val="100000"/>
                </w14:schemeClr>
              </w14:gs>
              <w14:gs w14:pos="50000">
                <w14:srgbClr w14:val="B9D8EA"/>
              </w14:gs>
              <w14:gs w14:pos="100000">
                <w14:schemeClr w14:val="bg1"/>
              </w14:gs>
            </w14:gsLst>
            <w14:lin w14:ang="5400000" w14:scaled="0"/>
          </w14:gradFill>
          <w14:prstDash w14:val="solid"/>
          <w14:bevel/>
        </w14:textOutline>
      </w:rPr>
      <mc:AlternateContent>
        <mc:Choice Requires="wps">
          <w:drawing>
            <wp:anchor distT="0" distB="0" distL="114300" distR="114300" simplePos="0" relativeHeight="251660288" behindDoc="0" locked="0" layoutInCell="1" allowOverlap="1" wp14:anchorId="6C0C68A5" wp14:editId="331777CE">
              <wp:simplePos x="0" y="0"/>
              <wp:positionH relativeFrom="column">
                <wp:posOffset>1047750</wp:posOffset>
              </wp:positionH>
              <wp:positionV relativeFrom="paragraph">
                <wp:posOffset>165735</wp:posOffset>
              </wp:positionV>
              <wp:extent cx="1781175" cy="0"/>
              <wp:effectExtent l="0" t="0" r="0" b="0"/>
              <wp:wrapNone/>
              <wp:docPr id="1687710812" name="Straight Connector 1"/>
              <wp:cNvGraphicFramePr/>
              <a:graphic xmlns:a="http://schemas.openxmlformats.org/drawingml/2006/main">
                <a:graphicData uri="http://schemas.microsoft.com/office/word/2010/wordprocessingShape">
                  <wps:wsp>
                    <wps:cNvCnPr/>
                    <wps:spPr>
                      <a:xfrm>
                        <a:off x="0" y="0"/>
                        <a:ext cx="1781175" cy="0"/>
                      </a:xfrm>
                      <a:prstGeom prst="line">
                        <a:avLst/>
                      </a:prstGeom>
                      <a:ln w="9525">
                        <a:gradFill flip="none" rotWithShape="1">
                          <a:gsLst>
                            <a:gs pos="0">
                              <a:schemeClr val="bg1"/>
                            </a:gs>
                            <a:gs pos="50000">
                              <a:srgbClr val="B9D8EA">
                                <a:lumMod val="100000"/>
                              </a:srgbClr>
                            </a:gs>
                            <a:gs pos="100000">
                              <a:schemeClr val="bg1"/>
                            </a:gs>
                          </a:gsLst>
                          <a:lin ang="0" scaled="1"/>
                          <a:tileRect/>
                        </a:gra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89C287"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5pt,13.05pt" to="222.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IgIAAN0EAAAOAAAAZHJzL2Uyb0RvYy54bWysVE2P0zAQvSPxHyzfaZJKZbtR0xVsWS58&#10;rBYQZ9cZJ5Yc27K9TfvvGTsfLVAhgeghdew3b968GWdzd+wUOYDz0uiKFoucEtDc1FI3Ff329eHV&#10;mhIfmK6ZMhoqegJP77YvX2x6W8LStEbV4AiSaF/2tqJtCLbMMs9b6JhfGAsaD4VxHQv46pqsdqxH&#10;9k5lyzx/nfXG1dYZDt7j7m44pNvELwTw8FkID4GoiqK2kJ4uPffxmW03rGwcs63kowz2Dyo6JjUm&#10;nal2LDDy7ORvVJ3kzngjwoKbLjNCSA6pBqymyH+p5kvLLKRa0BxvZ5v8/6Plnw73+tGhDb31pbeP&#10;LlZxFK6L/6iPHJNZp9ksOAbCcbO4WRfFzYoSPp1l50DrfHgPpiNxUVEldayDlezwwQdMhtAJEreV&#10;Jn1Fb1fL1WRi/SCVIkJJnAmNk0OJM+G7DG3yBLMPQI90kaDxxBq0JU/baXrgXjlyYNj3fVPEPmPO&#10;xl+CVzn+hgDX7Gf429vd+t2btK+eu4+mHliKiE4Dg0R+CLhCOsJinj/KSGpG9WgPYfHC4IR6zhTU&#10;scA0mkEqeMIpHvU7loxJeZWOSSAN+ejquYdpFU4KIkbpJxBE1rFr1wxinIMOk0kJHcMEtmAOvOrs&#10;z4Ej/qzqb4KHOjAiZTY6zMGd1MZdkx2Ok2Qx4NGWi7rjcm/qU5rudIB3aOjYcN/jJb18T+Hnr9L2&#10;BwAAAP//AwBQSwMEFAAGAAgAAAAhAC2o0iveAAAACQEAAA8AAABkcnMvZG93bnJldi54bWxMj8FO&#10;wzAQRO9I/IO1SNyo06qJUIhTAVJOICpSOHBz420SiNep7bbh71nUAxxndjT7plhNdhBH9KF3pGA+&#10;S0AgNc701Cp421Q3tyBC1GT04AgVfGOAVXl5UejcuBO94rGOreASCrlW0MU45lKGpkOrw8yNSHzb&#10;OW91ZOlbabw+cbkd5CJJMml1T/yh0yM+dth81QerYIcv70/B4/55v374qOr1p22rjVLXV9P9HYiI&#10;U/wLwy8+o0PJTFt3IBPEwDpLeUtUsMjmIDiwXKYpiO3ZkGUh/y8ofwAAAP//AwBQSwECLQAUAAYA&#10;CAAAACEAtoM4kv4AAADhAQAAEwAAAAAAAAAAAAAAAAAAAAAAW0NvbnRlbnRfVHlwZXNdLnhtbFBL&#10;AQItABQABgAIAAAAIQA4/SH/1gAAAJQBAAALAAAAAAAAAAAAAAAAAC8BAABfcmVscy8ucmVsc1BL&#10;AQItABQABgAIAAAAIQB7iT++IgIAAN0EAAAOAAAAAAAAAAAAAAAAAC4CAABkcnMvZTJvRG9jLnht&#10;bFBLAQItABQABgAIAAAAIQAtqNIr3gAAAAkBAAAPAAAAAAAAAAAAAAAAAHwEAABkcnMvZG93bnJl&#10;di54bWxQSwUGAAAAAAQABADzAAAAhwUAAAAA&#1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EE"/>
    <w:rsid w:val="00064069"/>
    <w:rsid w:val="001B7182"/>
    <w:rsid w:val="00297566"/>
    <w:rsid w:val="003B16EE"/>
    <w:rsid w:val="00864E1D"/>
    <w:rsid w:val="00893413"/>
    <w:rsid w:val="008D28AC"/>
    <w:rsid w:val="009012CB"/>
    <w:rsid w:val="00E93876"/>
    <w:rsid w:val="00EA44F7"/>
    <w:rsid w:val="00FF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39753D"/>
  <w15:chartTrackingRefBased/>
  <w15:docId w15:val="{1A5D629B-8D45-40A1-B6A6-98CF07E0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6EE"/>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6EE"/>
    <w:pPr>
      <w:tabs>
        <w:tab w:val="center" w:pos="4680"/>
        <w:tab w:val="right" w:pos="9360"/>
      </w:tabs>
    </w:pPr>
  </w:style>
  <w:style w:type="character" w:customStyle="1" w:styleId="HeaderChar">
    <w:name w:val="Header Char"/>
    <w:basedOn w:val="DefaultParagraphFont"/>
    <w:link w:val="Header"/>
    <w:uiPriority w:val="99"/>
    <w:rsid w:val="003B16EE"/>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3B16EE"/>
    <w:pPr>
      <w:tabs>
        <w:tab w:val="center" w:pos="4680"/>
        <w:tab w:val="right" w:pos="9360"/>
      </w:tabs>
    </w:pPr>
  </w:style>
  <w:style w:type="character" w:customStyle="1" w:styleId="FooterChar">
    <w:name w:val="Footer Char"/>
    <w:basedOn w:val="DefaultParagraphFont"/>
    <w:link w:val="Footer"/>
    <w:uiPriority w:val="99"/>
    <w:rsid w:val="003B16EE"/>
    <w:rPr>
      <w:rFonts w:ascii="Courier" w:eastAsia="Times New Roman" w:hAnsi="Courier" w:cs="Times New Roman"/>
      <w:snapToGrid w:val="0"/>
      <w:sz w:val="24"/>
      <w:szCs w:val="20"/>
    </w:rPr>
  </w:style>
  <w:style w:type="table" w:styleId="TableGrid">
    <w:name w:val="Table Grid"/>
    <w:basedOn w:val="TableNormal"/>
    <w:rsid w:val="003B1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151</Words>
  <Characters>697</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Brock</dc:creator>
  <cp:keywords/>
  <dc:description/>
  <cp:lastModifiedBy>Dale McCune</cp:lastModifiedBy>
  <cp:revision>6</cp:revision>
  <cp:lastPrinted>2019-05-21T20:27:00Z</cp:lastPrinted>
  <dcterms:created xsi:type="dcterms:W3CDTF">2019-05-21T20:13:00Z</dcterms:created>
  <dcterms:modified xsi:type="dcterms:W3CDTF">2024-07-31T13:22:00Z</dcterms:modified>
</cp:coreProperties>
</file>